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B7" w:rsidRPr="0014404C" w:rsidRDefault="00E675B7" w:rsidP="0014404C">
      <w:pPr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Pr="0014404C">
        <w:rPr>
          <w:sz w:val="20"/>
        </w:rPr>
        <w:t>Приложение</w:t>
      </w:r>
      <w:r>
        <w:rPr>
          <w:sz w:val="20"/>
        </w:rPr>
        <w:t xml:space="preserve"> </w:t>
      </w:r>
      <w:r w:rsidRPr="0014404C">
        <w:rPr>
          <w:sz w:val="20"/>
        </w:rPr>
        <w:t>№1</w:t>
      </w:r>
    </w:p>
    <w:p w:rsidR="00E675B7" w:rsidRPr="003F0393" w:rsidRDefault="00E675B7" w:rsidP="0014404C">
      <w:pPr>
        <w:spacing w:line="276" w:lineRule="auto"/>
        <w:jc w:val="center"/>
        <w:rPr>
          <w:b/>
          <w:szCs w:val="24"/>
        </w:rPr>
      </w:pPr>
      <w:r w:rsidRPr="003F0393">
        <w:rPr>
          <w:b/>
          <w:szCs w:val="24"/>
        </w:rPr>
        <w:t xml:space="preserve">План </w:t>
      </w:r>
    </w:p>
    <w:p w:rsidR="00E675B7" w:rsidRPr="003F0393" w:rsidRDefault="00E675B7" w:rsidP="0014404C">
      <w:pPr>
        <w:spacing w:line="276" w:lineRule="auto"/>
        <w:jc w:val="center"/>
        <w:rPr>
          <w:b/>
          <w:szCs w:val="24"/>
        </w:rPr>
      </w:pPr>
      <w:r w:rsidRPr="003F0393">
        <w:rPr>
          <w:b/>
          <w:szCs w:val="24"/>
        </w:rPr>
        <w:t>основных мероприятий по информированию и участию  общественности в процессе ОВОС по объекту «Амурский ГПЗ»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923"/>
        <w:gridCol w:w="3042"/>
      </w:tblGrid>
      <w:tr w:rsidR="00E675B7" w:rsidRPr="00547DDE" w:rsidTr="003F0393">
        <w:trPr>
          <w:tblHeader/>
        </w:trPr>
        <w:tc>
          <w:tcPr>
            <w:tcW w:w="450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b/>
                <w:szCs w:val="24"/>
              </w:rPr>
            </w:pPr>
            <w:r w:rsidRPr="00547DDE">
              <w:rPr>
                <w:b/>
                <w:szCs w:val="24"/>
              </w:rPr>
              <w:t>Мероприятия</w:t>
            </w:r>
          </w:p>
        </w:tc>
        <w:tc>
          <w:tcPr>
            <w:tcW w:w="192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b/>
                <w:szCs w:val="24"/>
              </w:rPr>
            </w:pPr>
            <w:r w:rsidRPr="00547DDE">
              <w:rPr>
                <w:b/>
                <w:szCs w:val="24"/>
              </w:rPr>
              <w:t>Даты проведения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b/>
                <w:szCs w:val="24"/>
              </w:rPr>
            </w:pPr>
            <w:r w:rsidRPr="00547DDE">
              <w:rPr>
                <w:b/>
                <w:szCs w:val="24"/>
              </w:rPr>
              <w:t>Ответственные</w:t>
            </w:r>
          </w:p>
        </w:tc>
      </w:tr>
      <w:tr w:rsidR="00E675B7" w:rsidRPr="00547DDE" w:rsidTr="003F0393">
        <w:tc>
          <w:tcPr>
            <w:tcW w:w="450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 w:rsidRPr="00547DDE">
              <w:rPr>
                <w:szCs w:val="24"/>
              </w:rPr>
              <w:t>Проведение предварительных консультаций, согласование с органами местного самоуправления и соответствующими органами государственной власти Амурской области порядка и сроков проведения информирования</w:t>
            </w:r>
          </w:p>
        </w:tc>
        <w:tc>
          <w:tcPr>
            <w:tcW w:w="1923" w:type="dxa"/>
          </w:tcPr>
          <w:p w:rsidR="00E675B7" w:rsidRPr="00547DDE" w:rsidRDefault="00E675B7" w:rsidP="00CD31E2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 w:rsidRPr="00547DDE">
              <w:rPr>
                <w:szCs w:val="24"/>
              </w:rPr>
              <w:t>15-25</w:t>
            </w:r>
            <w:r>
              <w:rPr>
                <w:szCs w:val="24"/>
              </w:rPr>
              <w:t>.</w:t>
            </w:r>
            <w:r w:rsidRPr="00547DDE">
              <w:rPr>
                <w:szCs w:val="24"/>
              </w:rPr>
              <w:t>0</w:t>
            </w:r>
            <w:r>
              <w:rPr>
                <w:szCs w:val="24"/>
              </w:rPr>
              <w:t>4.</w:t>
            </w:r>
            <w:r w:rsidRPr="00547DDE">
              <w:rPr>
                <w:szCs w:val="24"/>
              </w:rPr>
              <w:t>15 г.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Органы местного самоуправления</w:t>
            </w:r>
          </w:p>
        </w:tc>
      </w:tr>
      <w:tr w:rsidR="00E675B7" w:rsidRPr="00547DDE" w:rsidTr="003F0393">
        <w:tc>
          <w:tcPr>
            <w:tcW w:w="4503" w:type="dxa"/>
          </w:tcPr>
          <w:p w:rsidR="00E675B7" w:rsidRDefault="00E675B7" w:rsidP="00E5140C">
            <w:pPr>
              <w:spacing w:before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Информирование (уведомление) в официальных СМИ (федеральных, региональных, местных) общественности и других участников оценки воздействия на окружающую среду:</w:t>
            </w:r>
          </w:p>
          <w:p w:rsidR="00E675B7" w:rsidRDefault="00E675B7" w:rsidP="0014404C">
            <w:pPr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размещение объявлений о начале процедуры ОВОС и вынесении на обсуждение Технического задания на проведение ОВОС;</w:t>
            </w:r>
          </w:p>
          <w:p w:rsidR="00E675B7" w:rsidRDefault="00E675B7" w:rsidP="0014404C">
            <w:pPr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размещение ТЗ на проведение ОВОС на сайтах  Администрации Свободненского района, ОАО «ВНИПИгаздобыча», ООО «НИПИ НГ «Петон»</w:t>
            </w:r>
          </w:p>
          <w:p w:rsidR="00E675B7" w:rsidRPr="00547DDE" w:rsidRDefault="00E675B7" w:rsidP="0014404C">
            <w:pPr>
              <w:spacing w:line="276" w:lineRule="auto"/>
              <w:ind w:firstLine="0"/>
              <w:rPr>
                <w:szCs w:val="24"/>
              </w:rPr>
            </w:pPr>
          </w:p>
        </w:tc>
        <w:tc>
          <w:tcPr>
            <w:tcW w:w="1923" w:type="dxa"/>
          </w:tcPr>
          <w:p w:rsidR="00E675B7" w:rsidRPr="00547DDE" w:rsidRDefault="00E675B7" w:rsidP="00CD31E2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30.04.15 г.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Органы местного самоуправления</w:t>
            </w:r>
          </w:p>
        </w:tc>
      </w:tr>
      <w:tr w:rsidR="00E675B7" w:rsidRPr="00547DDE" w:rsidTr="003F0393">
        <w:trPr>
          <w:trHeight w:val="1383"/>
        </w:trPr>
        <w:tc>
          <w:tcPr>
            <w:tcW w:w="450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Сбор мнений и предложений по проекту технического задания  на ОВОС 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Уточнение ТЗ на ОВОС</w:t>
            </w:r>
          </w:p>
        </w:tc>
        <w:tc>
          <w:tcPr>
            <w:tcW w:w="1923" w:type="dxa"/>
          </w:tcPr>
          <w:p w:rsidR="00E675B7" w:rsidRDefault="00E675B7" w:rsidP="00CD31E2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30.05.</w:t>
            </w:r>
            <w:r w:rsidRPr="00547DDE">
              <w:rPr>
                <w:szCs w:val="24"/>
              </w:rPr>
              <w:t>15 г.</w:t>
            </w:r>
          </w:p>
          <w:p w:rsidR="00E675B7" w:rsidRDefault="00E675B7" w:rsidP="00CD31E2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</w:p>
          <w:p w:rsidR="00E675B7" w:rsidRPr="00547DDE" w:rsidRDefault="00E675B7" w:rsidP="00CD31E2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511E0E">
            <w:pPr>
              <w:spacing w:before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  <w:p w:rsidR="00E675B7" w:rsidRPr="00547DDE" w:rsidRDefault="00E675B7" w:rsidP="00E5140C">
            <w:pPr>
              <w:spacing w:before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Органы местного самоуправления</w:t>
            </w:r>
          </w:p>
        </w:tc>
      </w:tr>
      <w:tr w:rsidR="00E675B7" w:rsidRPr="00547DDE" w:rsidTr="003F0393">
        <w:tc>
          <w:tcPr>
            <w:tcW w:w="450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Проведение исследований по оценке воздействия на окружающую среду</w:t>
            </w:r>
          </w:p>
        </w:tc>
        <w:tc>
          <w:tcPr>
            <w:tcW w:w="192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30.07.15 г.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E675B7" w:rsidRPr="00547DDE" w:rsidTr="003F0393">
        <w:tc>
          <w:tcPr>
            <w:tcW w:w="450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Уточнение с органами местного самоуправления и соответствующими органами государственной власти Плана мероприятий общественных обсуждений намечаемой хозяйственной деятельности, определение мест размещения материалов проекта ОВОС для ознакомления общественности, в том числе, формы общественного обсуждения, даты и места проведения общественных обсуждений</w:t>
            </w:r>
          </w:p>
        </w:tc>
        <w:tc>
          <w:tcPr>
            <w:tcW w:w="1923" w:type="dxa"/>
          </w:tcPr>
          <w:p w:rsidR="00E675B7" w:rsidRPr="00547DDE" w:rsidRDefault="00E675B7" w:rsidP="003C28DF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547DDE">
              <w:rPr>
                <w:szCs w:val="24"/>
              </w:rPr>
              <w:t>-2</w:t>
            </w:r>
            <w:r>
              <w:rPr>
                <w:szCs w:val="24"/>
              </w:rPr>
              <w:t>0.07.</w:t>
            </w:r>
            <w:r w:rsidRPr="00547DDE">
              <w:rPr>
                <w:szCs w:val="24"/>
              </w:rPr>
              <w:t>15 г.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Органы местного самоуправления</w:t>
            </w:r>
          </w:p>
        </w:tc>
      </w:tr>
      <w:tr w:rsidR="00E675B7" w:rsidRPr="00547DDE" w:rsidTr="003F0393">
        <w:tc>
          <w:tcPr>
            <w:tcW w:w="450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Информирование в официальных СМИ (федеральных, региональных, местных) общественности  о сроках и месте размещения предварительного варианта материалов ОВОС и Книг рекомендаций, предложений, замечаний, дате и месте проведения общественных обсуждений.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Размещение предварительных материалов ОВОС и Книг рекомендаций, предложений, замечаний в местах доступа.</w:t>
            </w:r>
          </w:p>
        </w:tc>
        <w:tc>
          <w:tcPr>
            <w:tcW w:w="192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30.07.</w:t>
            </w:r>
            <w:r w:rsidRPr="00547DDE">
              <w:rPr>
                <w:szCs w:val="24"/>
              </w:rPr>
              <w:t>15 г.</w:t>
            </w:r>
          </w:p>
        </w:tc>
        <w:tc>
          <w:tcPr>
            <w:tcW w:w="3042" w:type="dxa"/>
          </w:tcPr>
          <w:p w:rsidR="00E675B7" w:rsidRPr="00547DDE" w:rsidRDefault="00E675B7" w:rsidP="003F0393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3F0393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  <w:p w:rsidR="00E675B7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 xml:space="preserve">Органы местного самоуправления </w:t>
            </w:r>
          </w:p>
          <w:p w:rsidR="00E675B7" w:rsidRPr="00547DDE" w:rsidRDefault="00E675B7" w:rsidP="003F0393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E675B7" w:rsidRPr="00547DDE" w:rsidTr="003F0393">
        <w:tc>
          <w:tcPr>
            <w:tcW w:w="450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Публикации и выступления в СМИ и Интернет</w:t>
            </w:r>
          </w:p>
        </w:tc>
        <w:tc>
          <w:tcPr>
            <w:tcW w:w="192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 протяжении всего периода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E675B7" w:rsidRPr="00547DDE" w:rsidTr="003F0393">
        <w:tc>
          <w:tcPr>
            <w:tcW w:w="4503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 w:rsidRPr="00547DDE">
              <w:rPr>
                <w:szCs w:val="24"/>
              </w:rPr>
              <w:t>Про</w:t>
            </w:r>
            <w:r>
              <w:rPr>
                <w:szCs w:val="24"/>
              </w:rPr>
              <w:t>ведение общественных обсуждений.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Оформление протокола</w:t>
            </w:r>
          </w:p>
        </w:tc>
        <w:tc>
          <w:tcPr>
            <w:tcW w:w="192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31.08-4.09.</w:t>
            </w:r>
            <w:r w:rsidRPr="00547DDE">
              <w:rPr>
                <w:szCs w:val="24"/>
              </w:rPr>
              <w:t>15 г.</w:t>
            </w:r>
          </w:p>
        </w:tc>
        <w:tc>
          <w:tcPr>
            <w:tcW w:w="3042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Органы местного самоуправления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</w:tc>
      </w:tr>
      <w:tr w:rsidR="00E675B7" w:rsidRPr="00547DDE" w:rsidTr="003F0393">
        <w:tc>
          <w:tcPr>
            <w:tcW w:w="450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Сбор отзывов, замечаний, предложений</w:t>
            </w:r>
          </w:p>
        </w:tc>
        <w:tc>
          <w:tcPr>
            <w:tcW w:w="192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4.10.15 г.</w:t>
            </w:r>
          </w:p>
        </w:tc>
        <w:tc>
          <w:tcPr>
            <w:tcW w:w="3042" w:type="dxa"/>
          </w:tcPr>
          <w:p w:rsidR="00E675B7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Органы местного самоуправления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ОАО «ВНИПИгаздобыча»</w:t>
            </w:r>
          </w:p>
        </w:tc>
      </w:tr>
      <w:tr w:rsidR="00E675B7" w:rsidRPr="00547DDE" w:rsidTr="003F0393">
        <w:tc>
          <w:tcPr>
            <w:tcW w:w="450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Оформление окончательных материалов ОВОС</w:t>
            </w:r>
          </w:p>
        </w:tc>
        <w:tc>
          <w:tcPr>
            <w:tcW w:w="1923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10.10.15 г.</w:t>
            </w:r>
          </w:p>
        </w:tc>
        <w:tc>
          <w:tcPr>
            <w:tcW w:w="3042" w:type="dxa"/>
          </w:tcPr>
          <w:p w:rsidR="00E675B7" w:rsidRPr="00547DDE" w:rsidRDefault="00E675B7" w:rsidP="00E5140C">
            <w:pPr>
              <w:spacing w:before="120" w:after="120" w:line="240" w:lineRule="auto"/>
              <w:ind w:firstLine="0"/>
              <w:jc w:val="left"/>
              <w:rPr>
                <w:szCs w:val="24"/>
              </w:rPr>
            </w:pPr>
            <w:r w:rsidRPr="00547DDE">
              <w:rPr>
                <w:szCs w:val="24"/>
              </w:rPr>
              <w:t>ООО «НИПИ НГ «Петон»</w:t>
            </w:r>
          </w:p>
        </w:tc>
      </w:tr>
    </w:tbl>
    <w:p w:rsidR="00E675B7" w:rsidRPr="00175A15" w:rsidRDefault="00E675B7" w:rsidP="00CD31E2"/>
    <w:p w:rsidR="00E675B7" w:rsidRDefault="00E675B7"/>
    <w:sectPr w:rsidR="00E675B7" w:rsidSect="0094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1E2"/>
    <w:rsid w:val="00033387"/>
    <w:rsid w:val="0008163B"/>
    <w:rsid w:val="000856A7"/>
    <w:rsid w:val="000A408F"/>
    <w:rsid w:val="000B065C"/>
    <w:rsid w:val="000D29CE"/>
    <w:rsid w:val="000D2FDA"/>
    <w:rsid w:val="000E59F7"/>
    <w:rsid w:val="000F3165"/>
    <w:rsid w:val="001057EE"/>
    <w:rsid w:val="0014404C"/>
    <w:rsid w:val="00151A2F"/>
    <w:rsid w:val="00165EB8"/>
    <w:rsid w:val="00175A15"/>
    <w:rsid w:val="00182644"/>
    <w:rsid w:val="00192A26"/>
    <w:rsid w:val="00194710"/>
    <w:rsid w:val="001B4DD8"/>
    <w:rsid w:val="001B5044"/>
    <w:rsid w:val="001B6672"/>
    <w:rsid w:val="001E21E3"/>
    <w:rsid w:val="0021092C"/>
    <w:rsid w:val="002370E5"/>
    <w:rsid w:val="00240FAF"/>
    <w:rsid w:val="002A34A5"/>
    <w:rsid w:val="002C4924"/>
    <w:rsid w:val="002C5AE4"/>
    <w:rsid w:val="002E6BE7"/>
    <w:rsid w:val="00347145"/>
    <w:rsid w:val="003643FC"/>
    <w:rsid w:val="003C28DF"/>
    <w:rsid w:val="003C57A5"/>
    <w:rsid w:val="003E5477"/>
    <w:rsid w:val="003F0393"/>
    <w:rsid w:val="003F5B7D"/>
    <w:rsid w:val="0044050C"/>
    <w:rsid w:val="004426C9"/>
    <w:rsid w:val="004B4CB9"/>
    <w:rsid w:val="00511E0E"/>
    <w:rsid w:val="005350C1"/>
    <w:rsid w:val="00535AFC"/>
    <w:rsid w:val="00547DDE"/>
    <w:rsid w:val="00556513"/>
    <w:rsid w:val="005904FB"/>
    <w:rsid w:val="005A043A"/>
    <w:rsid w:val="0061059D"/>
    <w:rsid w:val="00623922"/>
    <w:rsid w:val="0062482E"/>
    <w:rsid w:val="006374CD"/>
    <w:rsid w:val="006A7F2E"/>
    <w:rsid w:val="006C0EDB"/>
    <w:rsid w:val="00703344"/>
    <w:rsid w:val="00713229"/>
    <w:rsid w:val="0073167C"/>
    <w:rsid w:val="00740BC9"/>
    <w:rsid w:val="007541C4"/>
    <w:rsid w:val="00776C85"/>
    <w:rsid w:val="007C778E"/>
    <w:rsid w:val="007F48EF"/>
    <w:rsid w:val="0081502A"/>
    <w:rsid w:val="00815430"/>
    <w:rsid w:val="00826B79"/>
    <w:rsid w:val="00833D1A"/>
    <w:rsid w:val="00890EA6"/>
    <w:rsid w:val="008A4C9A"/>
    <w:rsid w:val="008B247D"/>
    <w:rsid w:val="008D150F"/>
    <w:rsid w:val="008D606B"/>
    <w:rsid w:val="009445F5"/>
    <w:rsid w:val="009602F5"/>
    <w:rsid w:val="0096215C"/>
    <w:rsid w:val="0097468E"/>
    <w:rsid w:val="009D3C0E"/>
    <w:rsid w:val="009E2981"/>
    <w:rsid w:val="009E52DF"/>
    <w:rsid w:val="00A0190A"/>
    <w:rsid w:val="00A11823"/>
    <w:rsid w:val="00A22271"/>
    <w:rsid w:val="00A45DFB"/>
    <w:rsid w:val="00A47586"/>
    <w:rsid w:val="00A56C66"/>
    <w:rsid w:val="00A727FB"/>
    <w:rsid w:val="00A74B00"/>
    <w:rsid w:val="00A83907"/>
    <w:rsid w:val="00A86CB2"/>
    <w:rsid w:val="00AF6E4F"/>
    <w:rsid w:val="00B10DF3"/>
    <w:rsid w:val="00B26162"/>
    <w:rsid w:val="00B34F88"/>
    <w:rsid w:val="00B354E8"/>
    <w:rsid w:val="00B458A6"/>
    <w:rsid w:val="00B56F96"/>
    <w:rsid w:val="00B604F4"/>
    <w:rsid w:val="00B725B5"/>
    <w:rsid w:val="00BA0AAE"/>
    <w:rsid w:val="00BA1591"/>
    <w:rsid w:val="00BA17DA"/>
    <w:rsid w:val="00BA7C5A"/>
    <w:rsid w:val="00BE5C0E"/>
    <w:rsid w:val="00BF0CF3"/>
    <w:rsid w:val="00C118CF"/>
    <w:rsid w:val="00C3532F"/>
    <w:rsid w:val="00C549BE"/>
    <w:rsid w:val="00C573FD"/>
    <w:rsid w:val="00C642DA"/>
    <w:rsid w:val="00C844E0"/>
    <w:rsid w:val="00C95011"/>
    <w:rsid w:val="00CA58DD"/>
    <w:rsid w:val="00CD02E1"/>
    <w:rsid w:val="00CD2EAC"/>
    <w:rsid w:val="00CD31E2"/>
    <w:rsid w:val="00D02DF1"/>
    <w:rsid w:val="00D248C2"/>
    <w:rsid w:val="00D266F2"/>
    <w:rsid w:val="00D42996"/>
    <w:rsid w:val="00D54E6A"/>
    <w:rsid w:val="00D65774"/>
    <w:rsid w:val="00DB46DD"/>
    <w:rsid w:val="00DC7441"/>
    <w:rsid w:val="00DF52BA"/>
    <w:rsid w:val="00DF5609"/>
    <w:rsid w:val="00E30D7C"/>
    <w:rsid w:val="00E33ADB"/>
    <w:rsid w:val="00E5140C"/>
    <w:rsid w:val="00E534BA"/>
    <w:rsid w:val="00E55ACD"/>
    <w:rsid w:val="00E675B7"/>
    <w:rsid w:val="00E85B17"/>
    <w:rsid w:val="00ED70EE"/>
    <w:rsid w:val="00EF33B7"/>
    <w:rsid w:val="00F32C59"/>
    <w:rsid w:val="00F37DD4"/>
    <w:rsid w:val="00F52194"/>
    <w:rsid w:val="00F604A6"/>
    <w:rsid w:val="00F64D22"/>
    <w:rsid w:val="00F96DEA"/>
    <w:rsid w:val="00FD0FF4"/>
    <w:rsid w:val="00FD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E2"/>
    <w:pPr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2</Pages>
  <Words>394</Words>
  <Characters>2251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i.lyanger</dc:creator>
  <cp:keywords/>
  <dc:description/>
  <cp:lastModifiedBy>3722</cp:lastModifiedBy>
  <cp:revision>4</cp:revision>
  <dcterms:created xsi:type="dcterms:W3CDTF">2015-03-16T12:31:00Z</dcterms:created>
  <dcterms:modified xsi:type="dcterms:W3CDTF">2015-04-03T12:52:00Z</dcterms:modified>
</cp:coreProperties>
</file>